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5D53" w:rsidRPr="008876DA" w:rsidRDefault="00F34ABE" w:rsidP="008876DA">
      <w:pPr>
        <w:pStyle w:val="Nagwek1"/>
        <w:rPr>
          <w:rFonts w:ascii="Arial" w:hAnsi="Arial" w:cs="Arial"/>
          <w:b/>
          <w:bCs/>
          <w:color w:val="auto"/>
          <w:sz w:val="36"/>
          <w:szCs w:val="36"/>
          <w:u w:val="single"/>
        </w:rPr>
      </w:pPr>
      <w:r w:rsidRPr="008876DA">
        <w:rPr>
          <w:rFonts w:ascii="Arial" w:eastAsia="Calibri" w:hAnsi="Arial" w:cs="Arial"/>
          <w:b/>
          <w:color w:val="auto"/>
          <w:sz w:val="36"/>
          <w:szCs w:val="36"/>
        </w:rPr>
        <w:t xml:space="preserve">Znak: </w:t>
      </w:r>
      <w:r w:rsidR="00AF4B15" w:rsidRPr="008876DA">
        <w:rPr>
          <w:rFonts w:ascii="Arial" w:eastAsia="Calibri" w:hAnsi="Arial" w:cs="Arial"/>
          <w:b/>
          <w:color w:val="auto"/>
          <w:sz w:val="36"/>
          <w:szCs w:val="36"/>
        </w:rPr>
        <w:t>ZPM6</w:t>
      </w:r>
      <w:r w:rsidRPr="008876DA">
        <w:rPr>
          <w:rFonts w:ascii="Arial" w:eastAsia="Calibri" w:hAnsi="Arial" w:cs="Arial"/>
          <w:b/>
          <w:color w:val="auto"/>
          <w:sz w:val="36"/>
          <w:szCs w:val="36"/>
        </w:rPr>
        <w:t>.</w:t>
      </w:r>
      <w:r w:rsidR="00F10352" w:rsidRPr="008876DA">
        <w:rPr>
          <w:rFonts w:ascii="Arial" w:eastAsia="Calibri" w:hAnsi="Arial" w:cs="Arial"/>
          <w:b/>
          <w:color w:val="auto"/>
          <w:sz w:val="36"/>
          <w:szCs w:val="36"/>
        </w:rPr>
        <w:t>100.</w:t>
      </w:r>
      <w:r w:rsidR="00DE7E0C" w:rsidRPr="008876DA">
        <w:rPr>
          <w:rFonts w:ascii="Arial" w:eastAsia="Calibri" w:hAnsi="Arial" w:cs="Arial"/>
          <w:b/>
          <w:color w:val="auto"/>
          <w:sz w:val="36"/>
          <w:szCs w:val="36"/>
        </w:rPr>
        <w:t>1</w:t>
      </w:r>
      <w:r w:rsidR="00395D53" w:rsidRPr="008876DA">
        <w:rPr>
          <w:rFonts w:ascii="Arial" w:eastAsia="Calibri" w:hAnsi="Arial" w:cs="Arial"/>
          <w:b/>
          <w:color w:val="auto"/>
          <w:sz w:val="36"/>
          <w:szCs w:val="36"/>
        </w:rPr>
        <w:t>.20</w:t>
      </w:r>
      <w:r w:rsidR="00D11DC0" w:rsidRPr="008876DA">
        <w:rPr>
          <w:rFonts w:ascii="Arial" w:eastAsia="Calibri" w:hAnsi="Arial" w:cs="Arial"/>
          <w:b/>
          <w:color w:val="auto"/>
          <w:sz w:val="36"/>
          <w:szCs w:val="36"/>
        </w:rPr>
        <w:t>2</w:t>
      </w:r>
      <w:r w:rsidR="00AF4B15" w:rsidRPr="008876DA">
        <w:rPr>
          <w:rFonts w:ascii="Arial" w:eastAsia="Calibri" w:hAnsi="Arial" w:cs="Arial"/>
          <w:b/>
          <w:color w:val="auto"/>
          <w:sz w:val="36"/>
          <w:szCs w:val="36"/>
        </w:rPr>
        <w:t>5</w:t>
      </w:r>
    </w:p>
    <w:p w:rsidR="00F10352" w:rsidRPr="008876DA" w:rsidRDefault="00EE7483" w:rsidP="008876DA">
      <w:pPr>
        <w:pStyle w:val="Nagwek1"/>
        <w:rPr>
          <w:rFonts w:ascii="Arial" w:hAnsi="Arial" w:cs="Arial"/>
          <w:b/>
          <w:color w:val="auto"/>
          <w:sz w:val="36"/>
          <w:szCs w:val="36"/>
        </w:rPr>
      </w:pPr>
      <w:r w:rsidRPr="008876DA">
        <w:rPr>
          <w:rFonts w:ascii="Arial" w:hAnsi="Arial" w:cs="Arial"/>
          <w:b/>
          <w:bCs/>
          <w:color w:val="auto"/>
          <w:sz w:val="36"/>
          <w:szCs w:val="36"/>
        </w:rPr>
        <w:t>Zarządzenie n</w:t>
      </w:r>
      <w:r w:rsidR="00395D53" w:rsidRPr="008876DA">
        <w:rPr>
          <w:rFonts w:ascii="Arial" w:hAnsi="Arial" w:cs="Arial"/>
          <w:b/>
          <w:bCs/>
          <w:color w:val="auto"/>
          <w:sz w:val="36"/>
          <w:szCs w:val="36"/>
        </w:rPr>
        <w:t xml:space="preserve">r </w:t>
      </w:r>
      <w:r w:rsidR="00DE7E0C" w:rsidRPr="008876DA">
        <w:rPr>
          <w:rFonts w:ascii="Arial" w:hAnsi="Arial" w:cs="Arial"/>
          <w:b/>
          <w:bCs/>
          <w:color w:val="auto"/>
          <w:sz w:val="36"/>
          <w:szCs w:val="36"/>
        </w:rPr>
        <w:t>1</w:t>
      </w:r>
      <w:r w:rsidR="00395D53" w:rsidRPr="008876DA">
        <w:rPr>
          <w:rFonts w:ascii="Arial" w:hAnsi="Arial" w:cs="Arial"/>
          <w:b/>
          <w:bCs/>
          <w:color w:val="auto"/>
          <w:sz w:val="36"/>
          <w:szCs w:val="36"/>
        </w:rPr>
        <w:t>/20</w:t>
      </w:r>
      <w:r w:rsidR="00AF4B15" w:rsidRPr="008876DA">
        <w:rPr>
          <w:rFonts w:ascii="Arial" w:hAnsi="Arial" w:cs="Arial"/>
          <w:b/>
          <w:bCs/>
          <w:color w:val="auto"/>
          <w:sz w:val="36"/>
          <w:szCs w:val="36"/>
        </w:rPr>
        <w:t>25</w:t>
      </w:r>
      <w:r w:rsidR="00395D53" w:rsidRPr="008876DA">
        <w:rPr>
          <w:rFonts w:ascii="Arial" w:hAnsi="Arial" w:cs="Arial"/>
          <w:b/>
          <w:bCs/>
          <w:color w:val="auto"/>
          <w:sz w:val="36"/>
          <w:szCs w:val="36"/>
        </w:rPr>
        <w:t>r.</w:t>
      </w:r>
      <w:r w:rsidR="008876DA" w:rsidRPr="008876DA">
        <w:rPr>
          <w:rFonts w:ascii="Arial" w:hAnsi="Arial" w:cs="Arial"/>
          <w:b/>
          <w:bCs/>
          <w:color w:val="auto"/>
          <w:sz w:val="36"/>
          <w:szCs w:val="36"/>
        </w:rPr>
        <w:t xml:space="preserve"> </w:t>
      </w:r>
      <w:r w:rsidR="00395D53" w:rsidRPr="008876DA">
        <w:rPr>
          <w:rFonts w:ascii="Arial" w:hAnsi="Arial" w:cs="Arial"/>
          <w:b/>
          <w:bCs/>
          <w:color w:val="auto"/>
          <w:sz w:val="36"/>
          <w:szCs w:val="36"/>
        </w:rPr>
        <w:t xml:space="preserve">z dnia </w:t>
      </w:r>
      <w:r w:rsidR="00DE7E0C" w:rsidRPr="008876DA">
        <w:rPr>
          <w:rFonts w:ascii="Arial" w:hAnsi="Arial" w:cs="Arial"/>
          <w:b/>
          <w:bCs/>
          <w:color w:val="auto"/>
          <w:sz w:val="36"/>
          <w:szCs w:val="36"/>
        </w:rPr>
        <w:t>0</w:t>
      </w:r>
      <w:r w:rsidR="001D2425">
        <w:rPr>
          <w:rFonts w:ascii="Arial" w:hAnsi="Arial" w:cs="Arial"/>
          <w:b/>
          <w:bCs/>
          <w:color w:val="auto"/>
          <w:sz w:val="36"/>
          <w:szCs w:val="36"/>
        </w:rPr>
        <w:t>2</w:t>
      </w:r>
      <w:bookmarkStart w:id="0" w:name="_GoBack"/>
      <w:bookmarkEnd w:id="0"/>
      <w:r w:rsidR="00F10352" w:rsidRPr="008876DA">
        <w:rPr>
          <w:rFonts w:ascii="Arial" w:hAnsi="Arial" w:cs="Arial"/>
          <w:b/>
          <w:bCs/>
          <w:color w:val="auto"/>
          <w:sz w:val="36"/>
          <w:szCs w:val="36"/>
        </w:rPr>
        <w:t xml:space="preserve"> </w:t>
      </w:r>
      <w:r w:rsidR="00DE7E0C" w:rsidRPr="008876DA">
        <w:rPr>
          <w:rFonts w:ascii="Arial" w:hAnsi="Arial" w:cs="Arial"/>
          <w:b/>
          <w:bCs/>
          <w:color w:val="auto"/>
          <w:sz w:val="36"/>
          <w:szCs w:val="36"/>
        </w:rPr>
        <w:t>stycznia</w:t>
      </w:r>
      <w:r w:rsidR="00ED7F8C" w:rsidRPr="008876DA">
        <w:rPr>
          <w:rFonts w:ascii="Arial" w:hAnsi="Arial" w:cs="Arial"/>
          <w:b/>
          <w:bCs/>
          <w:color w:val="auto"/>
          <w:sz w:val="36"/>
          <w:szCs w:val="36"/>
        </w:rPr>
        <w:t xml:space="preserve"> </w:t>
      </w:r>
      <w:r w:rsidR="00F10352" w:rsidRPr="008876DA">
        <w:rPr>
          <w:rFonts w:ascii="Arial" w:hAnsi="Arial" w:cs="Arial"/>
          <w:b/>
          <w:bCs/>
          <w:color w:val="auto"/>
          <w:sz w:val="36"/>
          <w:szCs w:val="36"/>
        </w:rPr>
        <w:t>20</w:t>
      </w:r>
      <w:r w:rsidR="00AF4B15" w:rsidRPr="008876DA">
        <w:rPr>
          <w:rFonts w:ascii="Arial" w:hAnsi="Arial" w:cs="Arial"/>
          <w:b/>
          <w:bCs/>
          <w:color w:val="auto"/>
          <w:sz w:val="36"/>
          <w:szCs w:val="36"/>
        </w:rPr>
        <w:t>25</w:t>
      </w:r>
      <w:r w:rsidR="00395D53" w:rsidRPr="008876DA">
        <w:rPr>
          <w:rFonts w:ascii="Arial" w:hAnsi="Arial" w:cs="Arial"/>
          <w:b/>
          <w:bCs/>
          <w:color w:val="auto"/>
          <w:sz w:val="36"/>
          <w:szCs w:val="36"/>
        </w:rPr>
        <w:t>r</w:t>
      </w:r>
      <w:r w:rsidR="008876DA" w:rsidRPr="008876DA">
        <w:rPr>
          <w:rFonts w:ascii="Arial" w:hAnsi="Arial" w:cs="Arial"/>
          <w:b/>
          <w:bCs/>
          <w:color w:val="auto"/>
          <w:sz w:val="36"/>
          <w:szCs w:val="36"/>
        </w:rPr>
        <w:t xml:space="preserve"> </w:t>
      </w:r>
      <w:r w:rsidR="00F10352" w:rsidRPr="008876DA">
        <w:rPr>
          <w:rFonts w:ascii="Arial" w:hAnsi="Arial" w:cs="Arial"/>
          <w:b/>
          <w:color w:val="auto"/>
          <w:sz w:val="36"/>
          <w:szCs w:val="36"/>
        </w:rPr>
        <w:t>w sprawie terminów wypłat wynagrodzeń pracowników w 20</w:t>
      </w:r>
      <w:r w:rsidR="00AF4B15" w:rsidRPr="008876DA">
        <w:rPr>
          <w:rFonts w:ascii="Arial" w:hAnsi="Arial" w:cs="Arial"/>
          <w:b/>
          <w:color w:val="auto"/>
          <w:sz w:val="36"/>
          <w:szCs w:val="36"/>
        </w:rPr>
        <w:t>25</w:t>
      </w:r>
      <w:r w:rsidR="00F10352" w:rsidRPr="008876DA">
        <w:rPr>
          <w:rFonts w:ascii="Arial" w:hAnsi="Arial" w:cs="Arial"/>
          <w:b/>
          <w:color w:val="auto"/>
          <w:sz w:val="36"/>
          <w:szCs w:val="36"/>
        </w:rPr>
        <w:t xml:space="preserve"> r.</w:t>
      </w:r>
      <w:r w:rsidR="008876DA" w:rsidRPr="008876DA">
        <w:rPr>
          <w:rFonts w:ascii="Arial" w:hAnsi="Arial" w:cs="Arial"/>
          <w:b/>
          <w:color w:val="auto"/>
          <w:sz w:val="36"/>
          <w:szCs w:val="36"/>
        </w:rPr>
        <w:t xml:space="preserve"> </w:t>
      </w:r>
      <w:r w:rsidR="00F10352" w:rsidRPr="008876DA">
        <w:rPr>
          <w:rFonts w:ascii="Arial" w:hAnsi="Arial" w:cs="Arial"/>
          <w:b/>
          <w:color w:val="auto"/>
          <w:sz w:val="36"/>
          <w:szCs w:val="36"/>
        </w:rPr>
        <w:t xml:space="preserve">w </w:t>
      </w:r>
      <w:r w:rsidR="00AF4B15" w:rsidRPr="008876DA">
        <w:rPr>
          <w:rFonts w:ascii="Arial" w:hAnsi="Arial" w:cs="Arial"/>
          <w:b/>
          <w:color w:val="auto"/>
          <w:sz w:val="36"/>
          <w:szCs w:val="36"/>
        </w:rPr>
        <w:t>Zespole Przedszkoli Miejskich nr 6</w:t>
      </w:r>
      <w:r w:rsidR="008876DA" w:rsidRPr="008876DA">
        <w:rPr>
          <w:rFonts w:ascii="Arial" w:hAnsi="Arial" w:cs="Arial"/>
          <w:b/>
          <w:color w:val="auto"/>
          <w:sz w:val="36"/>
          <w:szCs w:val="36"/>
        </w:rPr>
        <w:t xml:space="preserve"> w Łodzi</w:t>
      </w:r>
    </w:p>
    <w:p w:rsidR="00F10352" w:rsidRPr="008876DA" w:rsidRDefault="00F10352" w:rsidP="008876DA">
      <w:pPr>
        <w:rPr>
          <w:rFonts w:ascii="Arial" w:hAnsi="Arial" w:cs="Arial"/>
          <w:b/>
        </w:rPr>
      </w:pPr>
    </w:p>
    <w:p w:rsidR="00D11DC0" w:rsidRPr="00693DDE" w:rsidRDefault="00F10352" w:rsidP="008876DA">
      <w:pPr>
        <w:rPr>
          <w:rFonts w:ascii="Arial" w:hAnsi="Arial" w:cs="Arial"/>
        </w:rPr>
      </w:pPr>
      <w:r w:rsidRPr="00693DDE">
        <w:rPr>
          <w:rFonts w:ascii="Arial" w:hAnsi="Arial" w:cs="Arial"/>
        </w:rPr>
        <w:t>Na podstawie</w:t>
      </w:r>
      <w:r w:rsidR="00D11DC0" w:rsidRPr="00693DDE">
        <w:rPr>
          <w:rFonts w:ascii="Arial" w:hAnsi="Arial" w:cs="Arial"/>
        </w:rPr>
        <w:t>:</w:t>
      </w:r>
    </w:p>
    <w:p w:rsidR="00EE7483" w:rsidRPr="00693DDE" w:rsidRDefault="00EE7483" w:rsidP="00693DDE">
      <w:pPr>
        <w:pStyle w:val="Akapitzlist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693DDE">
        <w:rPr>
          <w:rFonts w:ascii="Arial" w:hAnsi="Arial" w:cs="Arial"/>
          <w:sz w:val="24"/>
          <w:szCs w:val="24"/>
        </w:rPr>
        <w:t xml:space="preserve">§ 85 Ustawy z dnia 26 czerwca 1974 r. - Kodeks pracy  (Dz. U. z 2023 r. poz. 1465), </w:t>
      </w:r>
    </w:p>
    <w:p w:rsidR="008876DA" w:rsidRPr="00693DDE" w:rsidRDefault="008876DA" w:rsidP="00693DDE">
      <w:pPr>
        <w:pStyle w:val="Akapitzlist"/>
        <w:rPr>
          <w:rFonts w:ascii="Arial" w:hAnsi="Arial" w:cs="Arial"/>
          <w:sz w:val="24"/>
          <w:szCs w:val="24"/>
        </w:rPr>
      </w:pPr>
    </w:p>
    <w:p w:rsidR="00EE7483" w:rsidRPr="00693DDE" w:rsidRDefault="00EE7483" w:rsidP="00693DDE">
      <w:pPr>
        <w:pStyle w:val="Akapitzlist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693DDE">
        <w:rPr>
          <w:rFonts w:ascii="Arial" w:hAnsi="Arial" w:cs="Arial"/>
          <w:sz w:val="24"/>
          <w:szCs w:val="24"/>
        </w:rPr>
        <w:t xml:space="preserve">Rozporządzenia Ministra Edukacji Narodowej z dnia 14 lutego 2023 r. zmieniającego rozporządzenie w sprawie wysokości minimalnych stawek wynagrodzenia zasadniczego nauczycieli, ogólnych warunków przyznawania dodatków do wynagrodzenia zasadniczego oraz wynagradzania za pracę w dniu wolnym od pracy (Dz. U. 2023, poz. 352), </w:t>
      </w:r>
    </w:p>
    <w:p w:rsidR="008876DA" w:rsidRPr="00693DDE" w:rsidRDefault="008876DA" w:rsidP="00693DDE">
      <w:pPr>
        <w:pStyle w:val="Akapitzlist"/>
        <w:rPr>
          <w:rFonts w:ascii="Arial" w:hAnsi="Arial" w:cs="Arial"/>
          <w:sz w:val="24"/>
          <w:szCs w:val="24"/>
        </w:rPr>
      </w:pPr>
    </w:p>
    <w:p w:rsidR="00EE7483" w:rsidRPr="00693DDE" w:rsidRDefault="00EE7483" w:rsidP="00693DDE">
      <w:pPr>
        <w:pStyle w:val="Akapitzlist"/>
        <w:numPr>
          <w:ilvl w:val="0"/>
          <w:numId w:val="13"/>
        </w:numPr>
        <w:rPr>
          <w:rFonts w:ascii="Arial" w:hAnsi="Arial" w:cs="Arial"/>
          <w:sz w:val="24"/>
          <w:szCs w:val="24"/>
        </w:rPr>
      </w:pPr>
      <w:r w:rsidRPr="00693DDE">
        <w:rPr>
          <w:rFonts w:ascii="Arial" w:hAnsi="Arial" w:cs="Arial"/>
          <w:sz w:val="24"/>
          <w:szCs w:val="24"/>
        </w:rPr>
        <w:t>Uchwały Nr LXVII/1976/22 Rady Miejskiej w Łodzi z dnia 12 października 2022r. z</w:t>
      </w:r>
      <w:r w:rsidRPr="00693DDE">
        <w:rPr>
          <w:rFonts w:ascii="Arial" w:hAnsi="Arial" w:cs="Arial"/>
          <w:bCs/>
          <w:sz w:val="24"/>
          <w:szCs w:val="24"/>
        </w:rPr>
        <w:t xml:space="preserve">mieniająca uchwałę w sprawie przyjęcia regulaminu określającego wysokość stawek oraz szczegółowe warunki przyznawania dodatków do wynagrodzenia zasadniczego, szczegółowe warunki obliczania i wypłacania wynagrodzenia za godziny ponadwymiarowe i godziny doraźnych zastępstw oraz wysokość i warunki wypłacania nagród nauczycielom zatrudnionym w szkołach i placówkach oświatowych prowadzonych przez Miasto Łódź </w:t>
      </w:r>
      <w:r w:rsidRPr="00693DDE">
        <w:rPr>
          <w:rFonts w:ascii="Arial" w:hAnsi="Arial" w:cs="Arial"/>
          <w:sz w:val="24"/>
          <w:szCs w:val="24"/>
        </w:rPr>
        <w:t>(Dz. Urz. Woj. Łódzkiego poz. 6170).</w:t>
      </w:r>
    </w:p>
    <w:p w:rsidR="00F10352" w:rsidRDefault="00F10352" w:rsidP="008876DA">
      <w:pPr>
        <w:rPr>
          <w:rFonts w:ascii="Arial" w:hAnsi="Arial" w:cs="Arial"/>
        </w:rPr>
      </w:pPr>
      <w:r w:rsidRPr="008876DA">
        <w:rPr>
          <w:rFonts w:ascii="Arial" w:hAnsi="Arial" w:cs="Arial"/>
        </w:rPr>
        <w:t>zarządzam, co następuje:</w:t>
      </w:r>
    </w:p>
    <w:p w:rsidR="00693DDE" w:rsidRPr="008876DA" w:rsidRDefault="00693DDE" w:rsidP="008876DA">
      <w:pPr>
        <w:rPr>
          <w:rFonts w:ascii="Arial" w:hAnsi="Arial" w:cs="Arial"/>
        </w:rPr>
      </w:pPr>
    </w:p>
    <w:p w:rsidR="00F10352" w:rsidRPr="00693DDE" w:rsidRDefault="00F10352" w:rsidP="00693DDE">
      <w:pPr>
        <w:pStyle w:val="Nagwek2"/>
        <w:jc w:val="left"/>
        <w:rPr>
          <w:rFonts w:ascii="Arial" w:hAnsi="Arial" w:cs="Arial"/>
          <w:sz w:val="32"/>
          <w:szCs w:val="32"/>
        </w:rPr>
      </w:pPr>
      <w:r w:rsidRPr="00693DDE">
        <w:rPr>
          <w:rFonts w:ascii="Arial" w:hAnsi="Arial" w:cs="Arial"/>
          <w:sz w:val="32"/>
          <w:szCs w:val="32"/>
        </w:rPr>
        <w:t>§ 1</w:t>
      </w:r>
    </w:p>
    <w:p w:rsidR="00F10352" w:rsidRPr="008876DA" w:rsidRDefault="00F10352" w:rsidP="008876DA">
      <w:pPr>
        <w:rPr>
          <w:rFonts w:ascii="Arial" w:hAnsi="Arial" w:cs="Arial"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2787"/>
        <w:gridCol w:w="3450"/>
      </w:tblGrid>
      <w:tr w:rsidR="00EE7483" w:rsidRPr="008876DA" w:rsidTr="00C373C2">
        <w:tc>
          <w:tcPr>
            <w:tcW w:w="8931" w:type="dxa"/>
            <w:gridSpan w:val="3"/>
          </w:tcPr>
          <w:p w:rsidR="00EE7483" w:rsidRPr="008876DA" w:rsidRDefault="007B55D0" w:rsidP="008876DA">
            <w:pPr>
              <w:rPr>
                <w:rFonts w:ascii="Arial" w:hAnsi="Arial" w:cs="Arial"/>
                <w:b/>
                <w:bCs/>
                <w:iCs/>
              </w:rPr>
            </w:pPr>
            <w:r w:rsidRPr="008876DA">
              <w:rPr>
                <w:rFonts w:ascii="Arial" w:hAnsi="Arial" w:cs="Arial"/>
                <w:b/>
                <w:bCs/>
                <w:iCs/>
              </w:rPr>
              <w:t>2025</w:t>
            </w:r>
            <w:r w:rsidR="00EE7483" w:rsidRPr="008876DA">
              <w:rPr>
                <w:rFonts w:ascii="Arial" w:hAnsi="Arial" w:cs="Arial"/>
                <w:b/>
                <w:bCs/>
                <w:iCs/>
              </w:rPr>
              <w:t xml:space="preserve"> rok</w:t>
            </w:r>
          </w:p>
          <w:p w:rsidR="00EE7483" w:rsidRPr="008876DA" w:rsidRDefault="00EE7483" w:rsidP="008876DA">
            <w:pPr>
              <w:rPr>
                <w:rFonts w:ascii="Arial" w:hAnsi="Arial" w:cs="Arial"/>
                <w:b/>
                <w:bCs/>
                <w:iCs/>
              </w:rPr>
            </w:pP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pStyle w:val="Nagwek2"/>
              <w:spacing w:line="276" w:lineRule="auto"/>
              <w:jc w:val="left"/>
              <w:rPr>
                <w:rFonts w:ascii="Arial" w:hAnsi="Arial" w:cs="Arial"/>
                <w:b/>
                <w:szCs w:val="24"/>
              </w:rPr>
            </w:pPr>
            <w:r w:rsidRPr="008876DA">
              <w:rPr>
                <w:rFonts w:ascii="Arial" w:hAnsi="Arial" w:cs="Arial"/>
                <w:b/>
                <w:szCs w:val="24"/>
              </w:rPr>
              <w:t>miesiąc</w:t>
            </w:r>
          </w:p>
        </w:tc>
        <w:tc>
          <w:tcPr>
            <w:tcW w:w="2787" w:type="dxa"/>
          </w:tcPr>
          <w:p w:rsidR="00EE7483" w:rsidRPr="008876DA" w:rsidRDefault="00EE7483" w:rsidP="008876DA">
            <w:pPr>
              <w:rPr>
                <w:rFonts w:ascii="Arial" w:hAnsi="Arial" w:cs="Arial"/>
                <w:b/>
                <w:bCs/>
                <w:iCs/>
              </w:rPr>
            </w:pPr>
            <w:r w:rsidRPr="008876DA">
              <w:rPr>
                <w:rFonts w:ascii="Arial" w:hAnsi="Arial" w:cs="Arial"/>
                <w:b/>
                <w:bCs/>
                <w:iCs/>
              </w:rPr>
              <w:t>dla nauczycieli</w:t>
            </w:r>
          </w:p>
        </w:tc>
        <w:tc>
          <w:tcPr>
            <w:tcW w:w="3450" w:type="dxa"/>
          </w:tcPr>
          <w:p w:rsidR="00EE7483" w:rsidRPr="008876DA" w:rsidRDefault="00EE7483" w:rsidP="008876DA">
            <w:pPr>
              <w:rPr>
                <w:rFonts w:ascii="Arial" w:hAnsi="Arial" w:cs="Arial"/>
                <w:b/>
                <w:bCs/>
                <w:iCs/>
              </w:rPr>
            </w:pPr>
            <w:r w:rsidRPr="008876DA">
              <w:rPr>
                <w:rFonts w:ascii="Arial" w:hAnsi="Arial" w:cs="Arial"/>
                <w:b/>
                <w:bCs/>
                <w:iCs/>
              </w:rPr>
              <w:t>dla pracowników administracji i obsługi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pStyle w:val="Nagwek3"/>
              <w:numPr>
                <w:ilvl w:val="0"/>
                <w:numId w:val="6"/>
              </w:numPr>
              <w:spacing w:line="276" w:lineRule="auto"/>
              <w:jc w:val="left"/>
              <w:rPr>
                <w:rFonts w:ascii="Arial" w:hAnsi="Arial" w:cs="Arial"/>
                <w:b w:val="0"/>
                <w:i w:val="0"/>
                <w:szCs w:val="24"/>
              </w:rPr>
            </w:pPr>
            <w:r w:rsidRPr="008876DA">
              <w:rPr>
                <w:rFonts w:ascii="Arial" w:hAnsi="Arial" w:cs="Arial"/>
                <w:b w:val="0"/>
                <w:i w:val="0"/>
                <w:szCs w:val="24"/>
              </w:rPr>
              <w:t>styczeń</w:t>
            </w:r>
          </w:p>
        </w:tc>
        <w:tc>
          <w:tcPr>
            <w:tcW w:w="2787" w:type="dxa"/>
          </w:tcPr>
          <w:p w:rsidR="00EE7483" w:rsidRPr="008876DA" w:rsidRDefault="00EE7483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 stycznia</w:t>
            </w:r>
          </w:p>
        </w:tc>
        <w:tc>
          <w:tcPr>
            <w:tcW w:w="3450" w:type="dxa"/>
          </w:tcPr>
          <w:p w:rsidR="00EE7483" w:rsidRPr="008876DA" w:rsidRDefault="007B55D0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27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stycznia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luty</w:t>
            </w:r>
          </w:p>
        </w:tc>
        <w:tc>
          <w:tcPr>
            <w:tcW w:w="2787" w:type="dxa"/>
          </w:tcPr>
          <w:p w:rsidR="00EE7483" w:rsidRPr="008876DA" w:rsidRDefault="007B55D0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3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lutego</w:t>
            </w:r>
          </w:p>
        </w:tc>
        <w:tc>
          <w:tcPr>
            <w:tcW w:w="3450" w:type="dxa"/>
          </w:tcPr>
          <w:p w:rsidR="00EE7483" w:rsidRPr="008876DA" w:rsidRDefault="007B55D0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24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lutego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marzec</w:t>
            </w:r>
          </w:p>
        </w:tc>
        <w:tc>
          <w:tcPr>
            <w:tcW w:w="2787" w:type="dxa"/>
          </w:tcPr>
          <w:p w:rsidR="00EE7483" w:rsidRPr="008876DA" w:rsidRDefault="007B55D0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3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marca</w:t>
            </w:r>
          </w:p>
        </w:tc>
        <w:tc>
          <w:tcPr>
            <w:tcW w:w="3450" w:type="dxa"/>
          </w:tcPr>
          <w:p w:rsidR="00EE7483" w:rsidRPr="008876DA" w:rsidRDefault="00EE7483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</w:t>
            </w:r>
            <w:r w:rsidR="007B55D0" w:rsidRPr="008876DA">
              <w:rPr>
                <w:rFonts w:ascii="Arial" w:hAnsi="Arial" w:cs="Arial"/>
                <w:bCs/>
                <w:iCs/>
              </w:rPr>
              <w:t>5</w:t>
            </w:r>
            <w:r w:rsidRPr="008876DA">
              <w:rPr>
                <w:rFonts w:ascii="Arial" w:hAnsi="Arial" w:cs="Arial"/>
                <w:bCs/>
                <w:iCs/>
              </w:rPr>
              <w:t xml:space="preserve"> marca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kwiecień</w:t>
            </w:r>
          </w:p>
        </w:tc>
        <w:tc>
          <w:tcPr>
            <w:tcW w:w="2787" w:type="dxa"/>
          </w:tcPr>
          <w:p w:rsidR="00EE7483" w:rsidRPr="008876DA" w:rsidRDefault="007B55D0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1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kwietnia</w:t>
            </w:r>
          </w:p>
        </w:tc>
        <w:tc>
          <w:tcPr>
            <w:tcW w:w="3450" w:type="dxa"/>
          </w:tcPr>
          <w:p w:rsidR="00EE7483" w:rsidRPr="008876DA" w:rsidRDefault="00EE7483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25 kwietnia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maj</w:t>
            </w:r>
          </w:p>
        </w:tc>
        <w:tc>
          <w:tcPr>
            <w:tcW w:w="2787" w:type="dxa"/>
          </w:tcPr>
          <w:p w:rsidR="00EE7483" w:rsidRPr="008876DA" w:rsidRDefault="00EE7483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 maja</w:t>
            </w:r>
          </w:p>
        </w:tc>
        <w:tc>
          <w:tcPr>
            <w:tcW w:w="3450" w:type="dxa"/>
          </w:tcPr>
          <w:p w:rsidR="00EE7483" w:rsidRPr="008876DA" w:rsidRDefault="007B55D0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26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maja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czerwiec</w:t>
            </w:r>
          </w:p>
        </w:tc>
        <w:tc>
          <w:tcPr>
            <w:tcW w:w="2787" w:type="dxa"/>
          </w:tcPr>
          <w:p w:rsidR="00EE7483" w:rsidRPr="008876DA" w:rsidRDefault="007B55D0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czerwca</w:t>
            </w:r>
          </w:p>
        </w:tc>
        <w:tc>
          <w:tcPr>
            <w:tcW w:w="3450" w:type="dxa"/>
          </w:tcPr>
          <w:p w:rsidR="00EE7483" w:rsidRPr="008876DA" w:rsidRDefault="00EE7483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25 czerwca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lastRenderedPageBreak/>
              <w:t>lipiec</w:t>
            </w:r>
          </w:p>
        </w:tc>
        <w:tc>
          <w:tcPr>
            <w:tcW w:w="2787" w:type="dxa"/>
          </w:tcPr>
          <w:p w:rsidR="00EE7483" w:rsidRPr="008876DA" w:rsidRDefault="00EE7483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1 lipca</w:t>
            </w:r>
          </w:p>
        </w:tc>
        <w:tc>
          <w:tcPr>
            <w:tcW w:w="3450" w:type="dxa"/>
          </w:tcPr>
          <w:p w:rsidR="00EE7483" w:rsidRPr="008876DA" w:rsidRDefault="007B55D0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25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lipca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sierpień</w:t>
            </w:r>
          </w:p>
        </w:tc>
        <w:tc>
          <w:tcPr>
            <w:tcW w:w="2787" w:type="dxa"/>
          </w:tcPr>
          <w:p w:rsidR="00EE7483" w:rsidRPr="008876DA" w:rsidRDefault="00EE7483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1 sierpnia</w:t>
            </w:r>
          </w:p>
        </w:tc>
        <w:tc>
          <w:tcPr>
            <w:tcW w:w="3450" w:type="dxa"/>
          </w:tcPr>
          <w:p w:rsidR="00EE7483" w:rsidRPr="008876DA" w:rsidRDefault="007B55D0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25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sierpnia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wrzesień</w:t>
            </w:r>
          </w:p>
        </w:tc>
        <w:tc>
          <w:tcPr>
            <w:tcW w:w="2787" w:type="dxa"/>
          </w:tcPr>
          <w:p w:rsidR="00EE7483" w:rsidRPr="008876DA" w:rsidRDefault="007B55D0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1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września</w:t>
            </w:r>
          </w:p>
        </w:tc>
        <w:tc>
          <w:tcPr>
            <w:tcW w:w="3450" w:type="dxa"/>
          </w:tcPr>
          <w:p w:rsidR="00EE7483" w:rsidRPr="008876DA" w:rsidRDefault="00EE7483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25 września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październik</w:t>
            </w:r>
          </w:p>
        </w:tc>
        <w:tc>
          <w:tcPr>
            <w:tcW w:w="2787" w:type="dxa"/>
          </w:tcPr>
          <w:p w:rsidR="00EE7483" w:rsidRPr="008876DA" w:rsidRDefault="00EE7483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1 października</w:t>
            </w:r>
          </w:p>
        </w:tc>
        <w:tc>
          <w:tcPr>
            <w:tcW w:w="3450" w:type="dxa"/>
          </w:tcPr>
          <w:p w:rsidR="00EE7483" w:rsidRPr="008876DA" w:rsidRDefault="007B55D0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27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października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listopad</w:t>
            </w:r>
          </w:p>
        </w:tc>
        <w:tc>
          <w:tcPr>
            <w:tcW w:w="2787" w:type="dxa"/>
          </w:tcPr>
          <w:p w:rsidR="00EE7483" w:rsidRPr="008876DA" w:rsidRDefault="007B55D0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3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listopada</w:t>
            </w:r>
          </w:p>
        </w:tc>
        <w:tc>
          <w:tcPr>
            <w:tcW w:w="3450" w:type="dxa"/>
          </w:tcPr>
          <w:p w:rsidR="00EE7483" w:rsidRPr="008876DA" w:rsidRDefault="007B55D0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25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listopada</w:t>
            </w:r>
          </w:p>
        </w:tc>
      </w:tr>
      <w:tr w:rsidR="00EE7483" w:rsidRPr="008876DA" w:rsidTr="00C373C2">
        <w:tc>
          <w:tcPr>
            <w:tcW w:w="2694" w:type="dxa"/>
          </w:tcPr>
          <w:p w:rsidR="00EE7483" w:rsidRPr="008876DA" w:rsidRDefault="00EE7483" w:rsidP="008876DA">
            <w:pPr>
              <w:numPr>
                <w:ilvl w:val="0"/>
                <w:numId w:val="6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grudzień</w:t>
            </w:r>
          </w:p>
        </w:tc>
        <w:tc>
          <w:tcPr>
            <w:tcW w:w="2787" w:type="dxa"/>
          </w:tcPr>
          <w:p w:rsidR="00EE7483" w:rsidRPr="008876DA" w:rsidRDefault="007B55D0" w:rsidP="008876DA">
            <w:pPr>
              <w:numPr>
                <w:ilvl w:val="0"/>
                <w:numId w:val="7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1</w:t>
            </w:r>
            <w:r w:rsidR="00EE7483" w:rsidRPr="008876DA">
              <w:rPr>
                <w:rFonts w:ascii="Arial" w:hAnsi="Arial" w:cs="Arial"/>
                <w:bCs/>
                <w:iCs/>
              </w:rPr>
              <w:t xml:space="preserve"> grudnia</w:t>
            </w:r>
          </w:p>
        </w:tc>
        <w:tc>
          <w:tcPr>
            <w:tcW w:w="3450" w:type="dxa"/>
          </w:tcPr>
          <w:p w:rsidR="00EE7483" w:rsidRPr="008876DA" w:rsidRDefault="00EE7483" w:rsidP="008876DA">
            <w:pPr>
              <w:numPr>
                <w:ilvl w:val="0"/>
                <w:numId w:val="8"/>
              </w:numPr>
              <w:spacing w:line="276" w:lineRule="auto"/>
              <w:rPr>
                <w:rFonts w:ascii="Arial" w:hAnsi="Arial" w:cs="Arial"/>
                <w:bCs/>
                <w:iCs/>
              </w:rPr>
            </w:pPr>
            <w:r w:rsidRPr="008876DA">
              <w:rPr>
                <w:rFonts w:ascii="Arial" w:hAnsi="Arial" w:cs="Arial"/>
                <w:bCs/>
                <w:iCs/>
              </w:rPr>
              <w:t>24  grudnia</w:t>
            </w:r>
          </w:p>
        </w:tc>
      </w:tr>
    </w:tbl>
    <w:p w:rsidR="00693DDE" w:rsidRDefault="00693DDE" w:rsidP="00693DDE">
      <w:pPr>
        <w:pStyle w:val="Nagwek2"/>
        <w:jc w:val="left"/>
        <w:rPr>
          <w:rFonts w:ascii="Arial" w:hAnsi="Arial" w:cs="Arial"/>
          <w:sz w:val="32"/>
          <w:szCs w:val="32"/>
        </w:rPr>
      </w:pPr>
    </w:p>
    <w:p w:rsidR="00F10352" w:rsidRPr="00693DDE" w:rsidRDefault="00F10352" w:rsidP="00693DDE">
      <w:pPr>
        <w:pStyle w:val="Nagwek2"/>
        <w:jc w:val="left"/>
        <w:rPr>
          <w:rFonts w:ascii="Arial" w:hAnsi="Arial" w:cs="Arial"/>
          <w:sz w:val="32"/>
          <w:szCs w:val="32"/>
        </w:rPr>
      </w:pPr>
      <w:r w:rsidRPr="00693DDE">
        <w:rPr>
          <w:rFonts w:ascii="Arial" w:hAnsi="Arial" w:cs="Arial"/>
          <w:sz w:val="32"/>
          <w:szCs w:val="32"/>
        </w:rPr>
        <w:t>§ 2</w:t>
      </w:r>
    </w:p>
    <w:p w:rsidR="00EE7483" w:rsidRPr="008876DA" w:rsidRDefault="00EE7483" w:rsidP="008876DA">
      <w:pPr>
        <w:numPr>
          <w:ilvl w:val="0"/>
          <w:numId w:val="9"/>
        </w:numPr>
        <w:spacing w:line="276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Wynagrodzenie za przepracowane godziny ponadwymiarowe nauczycieli wypłaca się z dołu do czterech dni przed końcem miesiąca.</w:t>
      </w:r>
    </w:p>
    <w:p w:rsidR="00EE7483" w:rsidRPr="008876DA" w:rsidRDefault="00EE7483" w:rsidP="008876DA">
      <w:pPr>
        <w:numPr>
          <w:ilvl w:val="0"/>
          <w:numId w:val="9"/>
        </w:numPr>
        <w:spacing w:line="276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W przypadku otrzymania środków pieniężnych z organu prowadzącego przed ustalonymi w zarządzeniu terminami wypłat dla administracji i obsługi wypłata może nastąpić we wcześniejszym terminie.</w:t>
      </w:r>
    </w:p>
    <w:p w:rsidR="00EE7483" w:rsidRPr="008876DA" w:rsidRDefault="00EE7483" w:rsidP="008876DA">
      <w:pPr>
        <w:numPr>
          <w:ilvl w:val="0"/>
          <w:numId w:val="9"/>
        </w:numPr>
        <w:spacing w:line="276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W przypadku braku środków pieniężnych na koncie przedszkola, wynagrodzenie może zostać przekazane w późniejszym terminie.</w:t>
      </w:r>
    </w:p>
    <w:p w:rsidR="00EE7483" w:rsidRPr="008876DA" w:rsidRDefault="00EE7483" w:rsidP="008876DA">
      <w:pPr>
        <w:rPr>
          <w:rFonts w:ascii="Arial" w:hAnsi="Arial" w:cs="Arial"/>
        </w:rPr>
      </w:pPr>
    </w:p>
    <w:p w:rsidR="00F10352" w:rsidRPr="00693DDE" w:rsidRDefault="00F10352" w:rsidP="00693DDE">
      <w:pPr>
        <w:pStyle w:val="Nagwek2"/>
        <w:jc w:val="left"/>
        <w:rPr>
          <w:rFonts w:ascii="Arial" w:hAnsi="Arial" w:cs="Arial"/>
          <w:sz w:val="32"/>
          <w:szCs w:val="32"/>
        </w:rPr>
      </w:pPr>
      <w:r w:rsidRPr="00693DDE">
        <w:rPr>
          <w:rFonts w:ascii="Arial" w:hAnsi="Arial" w:cs="Arial"/>
          <w:sz w:val="32"/>
          <w:szCs w:val="32"/>
        </w:rPr>
        <w:t>§ 3</w:t>
      </w:r>
    </w:p>
    <w:p w:rsidR="00F10352" w:rsidRPr="008876DA" w:rsidRDefault="00F10352" w:rsidP="008876DA">
      <w:pPr>
        <w:rPr>
          <w:rFonts w:ascii="Arial" w:hAnsi="Arial" w:cs="Arial"/>
        </w:rPr>
      </w:pPr>
      <w:r w:rsidRPr="008876DA">
        <w:rPr>
          <w:rFonts w:ascii="Arial" w:hAnsi="Arial" w:cs="Arial"/>
        </w:rPr>
        <w:t>Zarządzenie wchodzi w życie z dniem wydania.</w:t>
      </w:r>
    </w:p>
    <w:p w:rsidR="00F10352" w:rsidRPr="008876DA" w:rsidRDefault="00F10352" w:rsidP="008876DA">
      <w:pPr>
        <w:spacing w:before="100" w:beforeAutospacing="1"/>
        <w:rPr>
          <w:rFonts w:ascii="Arial" w:hAnsi="Arial" w:cs="Arial"/>
        </w:rPr>
      </w:pPr>
      <w:r w:rsidRPr="008876DA">
        <w:rPr>
          <w:rFonts w:ascii="Arial" w:hAnsi="Arial" w:cs="Arial"/>
        </w:rPr>
        <w:t>Zarządzenie wydała:</w:t>
      </w:r>
    </w:p>
    <w:p w:rsidR="00F10352" w:rsidRPr="00693DDE" w:rsidRDefault="00F10352" w:rsidP="00693DDE">
      <w:pPr>
        <w:spacing w:line="360" w:lineRule="auto"/>
        <w:rPr>
          <w:rFonts w:ascii="Arial" w:hAnsi="Arial" w:cs="Arial"/>
        </w:rPr>
      </w:pPr>
      <w:r w:rsidRPr="00693DDE">
        <w:rPr>
          <w:rFonts w:ascii="Arial" w:hAnsi="Arial" w:cs="Arial"/>
        </w:rPr>
        <w:t>Przyjęto do wiadomości: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1…………………</w:t>
      </w:r>
      <w:r w:rsidR="000B4211" w:rsidRPr="008876DA">
        <w:rPr>
          <w:rFonts w:ascii="Arial" w:hAnsi="Arial" w:cs="Arial"/>
        </w:rPr>
        <w:t>…….</w:t>
      </w:r>
      <w:r w:rsidRPr="008876DA">
        <w:rPr>
          <w:rFonts w:ascii="Arial" w:hAnsi="Arial" w:cs="Arial"/>
        </w:rPr>
        <w:t xml:space="preserve">..     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2……………………</w:t>
      </w:r>
      <w:r w:rsidR="000B4211" w:rsidRPr="008876DA">
        <w:rPr>
          <w:rFonts w:ascii="Arial" w:hAnsi="Arial" w:cs="Arial"/>
        </w:rPr>
        <w:t>…..</w:t>
      </w:r>
      <w:r w:rsidRPr="008876DA">
        <w:rPr>
          <w:rFonts w:ascii="Arial" w:hAnsi="Arial" w:cs="Arial"/>
        </w:rPr>
        <w:t xml:space="preserve">.. 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 xml:space="preserve">3…………………………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4…………………………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5…………………</w:t>
      </w:r>
      <w:r w:rsidR="000B4211" w:rsidRPr="008876DA">
        <w:rPr>
          <w:rFonts w:ascii="Arial" w:hAnsi="Arial" w:cs="Arial"/>
        </w:rPr>
        <w:t>………</w:t>
      </w:r>
      <w:r w:rsidRPr="008876DA">
        <w:rPr>
          <w:rFonts w:ascii="Arial" w:hAnsi="Arial" w:cs="Arial"/>
        </w:rPr>
        <w:t xml:space="preserve">      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6……………………</w:t>
      </w:r>
      <w:r w:rsidR="000B4211" w:rsidRPr="008876DA">
        <w:rPr>
          <w:rFonts w:ascii="Arial" w:hAnsi="Arial" w:cs="Arial"/>
        </w:rPr>
        <w:t>…..</w:t>
      </w:r>
      <w:r w:rsidRPr="008876DA">
        <w:rPr>
          <w:rFonts w:ascii="Arial" w:hAnsi="Arial" w:cs="Arial"/>
        </w:rPr>
        <w:t xml:space="preserve">.  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 xml:space="preserve">7…………………………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8…………………………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9………………………</w:t>
      </w:r>
      <w:r w:rsidR="000B4211" w:rsidRPr="008876DA">
        <w:rPr>
          <w:rFonts w:ascii="Arial" w:hAnsi="Arial" w:cs="Arial"/>
        </w:rPr>
        <w:t>..</w:t>
      </w:r>
      <w:r w:rsidRPr="008876DA">
        <w:rPr>
          <w:rFonts w:ascii="Arial" w:hAnsi="Arial" w:cs="Arial"/>
        </w:rPr>
        <w:t xml:space="preserve">.     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10……………………</w:t>
      </w:r>
      <w:r w:rsidR="000B4211" w:rsidRPr="008876DA">
        <w:rPr>
          <w:rFonts w:ascii="Arial" w:hAnsi="Arial" w:cs="Arial"/>
        </w:rPr>
        <w:t>….</w:t>
      </w:r>
      <w:r w:rsidRPr="008876DA">
        <w:rPr>
          <w:rFonts w:ascii="Arial" w:hAnsi="Arial" w:cs="Arial"/>
        </w:rPr>
        <w:t xml:space="preserve"> 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 xml:space="preserve">11……………………….  </w:t>
      </w:r>
    </w:p>
    <w:p w:rsidR="00F10352" w:rsidRPr="008876DA" w:rsidRDefault="000B4211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12……………………….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13………………</w:t>
      </w:r>
      <w:r w:rsidR="000B4211" w:rsidRPr="008876DA">
        <w:rPr>
          <w:rFonts w:ascii="Arial" w:hAnsi="Arial" w:cs="Arial"/>
        </w:rPr>
        <w:t>…</w:t>
      </w:r>
      <w:r w:rsidRPr="008876DA">
        <w:rPr>
          <w:rFonts w:ascii="Arial" w:hAnsi="Arial" w:cs="Arial"/>
        </w:rPr>
        <w:t xml:space="preserve">……..    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14………………………</w:t>
      </w:r>
      <w:r w:rsidR="000B4211" w:rsidRPr="008876DA">
        <w:rPr>
          <w:rFonts w:ascii="Arial" w:hAnsi="Arial" w:cs="Arial"/>
        </w:rPr>
        <w:t>.</w:t>
      </w:r>
      <w:r w:rsidRPr="008876DA">
        <w:rPr>
          <w:rFonts w:ascii="Arial" w:hAnsi="Arial" w:cs="Arial"/>
        </w:rPr>
        <w:t xml:space="preserve">  </w:t>
      </w:r>
    </w:p>
    <w:p w:rsidR="00F10352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>15………………………</w:t>
      </w:r>
      <w:r w:rsidR="000B4211" w:rsidRPr="008876DA">
        <w:rPr>
          <w:rFonts w:ascii="Arial" w:hAnsi="Arial" w:cs="Arial"/>
        </w:rPr>
        <w:t>.</w:t>
      </w:r>
      <w:r w:rsidRPr="008876DA">
        <w:rPr>
          <w:rFonts w:ascii="Arial" w:hAnsi="Arial" w:cs="Arial"/>
        </w:rPr>
        <w:t xml:space="preserve">   </w:t>
      </w:r>
    </w:p>
    <w:p w:rsidR="00D63AF9" w:rsidRPr="008876DA" w:rsidRDefault="00F10352" w:rsidP="008876DA">
      <w:pPr>
        <w:spacing w:line="360" w:lineRule="auto"/>
        <w:rPr>
          <w:rFonts w:ascii="Arial" w:hAnsi="Arial" w:cs="Arial"/>
        </w:rPr>
      </w:pPr>
      <w:r w:rsidRPr="008876DA">
        <w:rPr>
          <w:rFonts w:ascii="Arial" w:hAnsi="Arial" w:cs="Arial"/>
        </w:rPr>
        <w:t xml:space="preserve">16……………………….. </w:t>
      </w:r>
    </w:p>
    <w:sectPr w:rsidR="00D63AF9" w:rsidRPr="008876DA" w:rsidSect="00D63A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381F" w:rsidRDefault="001A381F" w:rsidP="00395D53">
      <w:r>
        <w:separator/>
      </w:r>
    </w:p>
  </w:endnote>
  <w:endnote w:type="continuationSeparator" w:id="0">
    <w:p w:rsidR="001A381F" w:rsidRDefault="001A381F" w:rsidP="00395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381F" w:rsidRDefault="001A381F" w:rsidP="00395D53">
      <w:r>
        <w:separator/>
      </w:r>
    </w:p>
  </w:footnote>
  <w:footnote w:type="continuationSeparator" w:id="0">
    <w:p w:rsidR="001A381F" w:rsidRDefault="001A381F" w:rsidP="00395D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04001"/>
    <w:multiLevelType w:val="hybridMultilevel"/>
    <w:tmpl w:val="5166195C"/>
    <w:lvl w:ilvl="0" w:tplc="A8D80E1E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9053947"/>
    <w:multiLevelType w:val="hybridMultilevel"/>
    <w:tmpl w:val="5E4283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3E015E"/>
    <w:multiLevelType w:val="hybridMultilevel"/>
    <w:tmpl w:val="44945CB8"/>
    <w:lvl w:ilvl="0" w:tplc="7FD0C7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E64A7B"/>
    <w:multiLevelType w:val="hybridMultilevel"/>
    <w:tmpl w:val="4FEEF0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4D70F5"/>
    <w:multiLevelType w:val="hybridMultilevel"/>
    <w:tmpl w:val="AD401A66"/>
    <w:lvl w:ilvl="0" w:tplc="0AEA03E2">
      <w:start w:val="1"/>
      <w:numFmt w:val="bullet"/>
      <w:lvlText w:val=""/>
      <w:lvlJc w:val="left"/>
      <w:pPr>
        <w:tabs>
          <w:tab w:val="num" w:pos="624"/>
        </w:tabs>
        <w:ind w:left="624" w:hanging="39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0B1B58"/>
    <w:multiLevelType w:val="hybridMultilevel"/>
    <w:tmpl w:val="8D72FAE8"/>
    <w:lvl w:ilvl="0" w:tplc="7FD0C7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F22986"/>
    <w:multiLevelType w:val="hybridMultilevel"/>
    <w:tmpl w:val="6122CC1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41923A67"/>
    <w:multiLevelType w:val="hybridMultilevel"/>
    <w:tmpl w:val="B1045548"/>
    <w:lvl w:ilvl="0" w:tplc="0DCA746A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9AF5263"/>
    <w:multiLevelType w:val="hybridMultilevel"/>
    <w:tmpl w:val="DA84A088"/>
    <w:lvl w:ilvl="0" w:tplc="8B20D8A6">
      <w:start w:val="1"/>
      <w:numFmt w:val="bullet"/>
      <w:lvlText w:val=""/>
      <w:lvlJc w:val="left"/>
      <w:pPr>
        <w:tabs>
          <w:tab w:val="num" w:pos="624"/>
        </w:tabs>
        <w:ind w:left="624" w:hanging="39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E35B33"/>
    <w:multiLevelType w:val="multilevel"/>
    <w:tmpl w:val="04FA50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CF41078"/>
    <w:multiLevelType w:val="hybridMultilevel"/>
    <w:tmpl w:val="1130B4CE"/>
    <w:lvl w:ilvl="0" w:tplc="8B20D8A6">
      <w:start w:val="1"/>
      <w:numFmt w:val="bullet"/>
      <w:lvlText w:val=""/>
      <w:lvlJc w:val="left"/>
      <w:pPr>
        <w:tabs>
          <w:tab w:val="num" w:pos="624"/>
        </w:tabs>
        <w:ind w:left="624" w:hanging="39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9425A9"/>
    <w:multiLevelType w:val="hybridMultilevel"/>
    <w:tmpl w:val="E3D6307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F80DC8C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1"/>
  </w:num>
  <w:num w:numId="4">
    <w:abstractNumId w:val="3"/>
  </w:num>
  <w:num w:numId="5">
    <w:abstractNumId w:val="1"/>
  </w:num>
  <w:num w:numId="6">
    <w:abstractNumId w:val="4"/>
  </w:num>
  <w:num w:numId="7">
    <w:abstractNumId w:val="10"/>
  </w:num>
  <w:num w:numId="8">
    <w:abstractNumId w:val="8"/>
  </w:num>
  <w:num w:numId="9">
    <w:abstractNumId w:val="9"/>
  </w:num>
  <w:num w:numId="10">
    <w:abstractNumId w:val="2"/>
  </w:num>
  <w:num w:numId="11">
    <w:abstractNumId w:val="5"/>
  </w:num>
  <w:num w:numId="12">
    <w:abstractNumId w:val="6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5D53"/>
    <w:rsid w:val="000461BD"/>
    <w:rsid w:val="00061831"/>
    <w:rsid w:val="000B1D17"/>
    <w:rsid w:val="000B4211"/>
    <w:rsid w:val="000F2FF3"/>
    <w:rsid w:val="001A381F"/>
    <w:rsid w:val="001D2425"/>
    <w:rsid w:val="00207402"/>
    <w:rsid w:val="002C4A89"/>
    <w:rsid w:val="002E465C"/>
    <w:rsid w:val="00395D53"/>
    <w:rsid w:val="00403BF6"/>
    <w:rsid w:val="0044015E"/>
    <w:rsid w:val="004716E7"/>
    <w:rsid w:val="00476E93"/>
    <w:rsid w:val="004F0C9F"/>
    <w:rsid w:val="005D4A91"/>
    <w:rsid w:val="006761D3"/>
    <w:rsid w:val="00693DDE"/>
    <w:rsid w:val="00701102"/>
    <w:rsid w:val="00723D04"/>
    <w:rsid w:val="007345B4"/>
    <w:rsid w:val="00762B2F"/>
    <w:rsid w:val="00765A64"/>
    <w:rsid w:val="00774EFE"/>
    <w:rsid w:val="007B55D0"/>
    <w:rsid w:val="00813AF8"/>
    <w:rsid w:val="008876DA"/>
    <w:rsid w:val="00896F52"/>
    <w:rsid w:val="00962540"/>
    <w:rsid w:val="009853CE"/>
    <w:rsid w:val="009D49A9"/>
    <w:rsid w:val="00A42AB2"/>
    <w:rsid w:val="00A63B73"/>
    <w:rsid w:val="00A67201"/>
    <w:rsid w:val="00A816BA"/>
    <w:rsid w:val="00A96A99"/>
    <w:rsid w:val="00AB44AA"/>
    <w:rsid w:val="00AB4E44"/>
    <w:rsid w:val="00AF4B15"/>
    <w:rsid w:val="00AF5A29"/>
    <w:rsid w:val="00B30B0A"/>
    <w:rsid w:val="00B61F17"/>
    <w:rsid w:val="00C23980"/>
    <w:rsid w:val="00C7036B"/>
    <w:rsid w:val="00D11DC0"/>
    <w:rsid w:val="00D63AF9"/>
    <w:rsid w:val="00D665AE"/>
    <w:rsid w:val="00D72214"/>
    <w:rsid w:val="00DE7E0C"/>
    <w:rsid w:val="00ED7F8C"/>
    <w:rsid w:val="00EE7483"/>
    <w:rsid w:val="00F10352"/>
    <w:rsid w:val="00F25F7C"/>
    <w:rsid w:val="00F34ABE"/>
    <w:rsid w:val="00F6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9B6E49"/>
  <w15:docId w15:val="{63451B07-15D7-4B6A-B91C-6CA15D09C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95D5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345B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F10352"/>
    <w:pPr>
      <w:keepNext/>
      <w:jc w:val="center"/>
      <w:outlineLvl w:val="1"/>
    </w:pPr>
    <w:rPr>
      <w:szCs w:val="20"/>
    </w:rPr>
  </w:style>
  <w:style w:type="paragraph" w:styleId="Nagwek3">
    <w:name w:val="heading 3"/>
    <w:basedOn w:val="Normalny"/>
    <w:next w:val="Normalny"/>
    <w:link w:val="Nagwek3Znak"/>
    <w:qFormat/>
    <w:rsid w:val="00F10352"/>
    <w:pPr>
      <w:keepNext/>
      <w:jc w:val="center"/>
      <w:outlineLvl w:val="2"/>
    </w:pPr>
    <w:rPr>
      <w:b/>
      <w:bCs/>
      <w:i/>
      <w:iCs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95D53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95D5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95D53"/>
    <w:rPr>
      <w:vertAlign w:val="superscript"/>
    </w:rPr>
  </w:style>
  <w:style w:type="paragraph" w:styleId="Akapitzlist">
    <w:name w:val="List Paragraph"/>
    <w:basedOn w:val="Normalny"/>
    <w:uiPriority w:val="34"/>
    <w:qFormat/>
    <w:rsid w:val="00395D53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kstpodstawowy">
    <w:name w:val="Body Text"/>
    <w:basedOn w:val="Normalny"/>
    <w:link w:val="TekstpodstawowyZnak"/>
    <w:semiHidden/>
    <w:unhideWhenUsed/>
    <w:rsid w:val="00774EFE"/>
    <w:pPr>
      <w:suppressAutoHyphens/>
      <w:spacing w:line="360" w:lineRule="auto"/>
      <w:jc w:val="both"/>
    </w:pPr>
    <w:rPr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774EF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rsid w:val="00F10352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F10352"/>
    <w:rPr>
      <w:rFonts w:ascii="Times New Roman" w:eastAsia="Times New Roman" w:hAnsi="Times New Roman" w:cs="Times New Roman"/>
      <w:b/>
      <w:bCs/>
      <w:i/>
      <w:iCs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F10352"/>
    <w:pPr>
      <w:jc w:val="center"/>
    </w:pPr>
    <w:rPr>
      <w:b/>
      <w:szCs w:val="20"/>
    </w:rPr>
  </w:style>
  <w:style w:type="character" w:customStyle="1" w:styleId="TytuZnak">
    <w:name w:val="Tytuł Znak"/>
    <w:basedOn w:val="Domylnaczcionkaakapitu"/>
    <w:link w:val="Tytu"/>
    <w:rsid w:val="00F10352"/>
    <w:rPr>
      <w:rFonts w:ascii="Times New Roman" w:eastAsia="Times New Roman" w:hAnsi="Times New Roman" w:cs="Times New Roman"/>
      <w:b/>
      <w:sz w:val="24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E7E0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7E0C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rsid w:val="00F34ABE"/>
    <w:rPr>
      <w:color w:val="0000FF"/>
      <w:u w:val="single"/>
    </w:rPr>
  </w:style>
  <w:style w:type="character" w:customStyle="1" w:styleId="Nagwek1Znak">
    <w:name w:val="Nagłówek 1 Znak"/>
    <w:basedOn w:val="Domylnaczcionkaakapitu"/>
    <w:link w:val="Nagwek1"/>
    <w:uiPriority w:val="9"/>
    <w:rsid w:val="007345B4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pl-PL"/>
    </w:rPr>
  </w:style>
  <w:style w:type="paragraph" w:customStyle="1" w:styleId="Default">
    <w:name w:val="Default"/>
    <w:rsid w:val="004F0C9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658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342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Przedszkole Miejskie nr 39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Nogacka</dc:creator>
  <cp:keywords/>
  <dc:description/>
  <cp:lastModifiedBy>Zespół Przedszkoli Miejskich nr 6</cp:lastModifiedBy>
  <cp:revision>6</cp:revision>
  <cp:lastPrinted>2025-02-20T12:38:00Z</cp:lastPrinted>
  <dcterms:created xsi:type="dcterms:W3CDTF">2025-02-20T12:25:00Z</dcterms:created>
  <dcterms:modified xsi:type="dcterms:W3CDTF">2025-02-21T08:09:00Z</dcterms:modified>
</cp:coreProperties>
</file>